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843E"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1B3843F" w14:textId="77777777" w:rsidR="009B6F95" w:rsidRPr="00C803F3" w:rsidRDefault="00D26190" w:rsidP="009B6F95">
          <w:pPr>
            <w:pStyle w:val="Title1"/>
          </w:pPr>
          <w:r>
            <w:t>The UK2070 Commission</w:t>
          </w:r>
        </w:p>
      </w:sdtContent>
    </w:sdt>
    <w:bookmarkEnd w:id="0" w:displacedByCustomXml="prev"/>
    <w:p w14:paraId="51B38440"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1B3844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1B38442" w14:textId="77777777" w:rsidR="00795C95" w:rsidRDefault="00D26190"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1B38444" w14:textId="77777777" w:rsidR="009B6F95" w:rsidRPr="00A627DD" w:rsidRDefault="009B6F95" w:rsidP="00B84F31">
          <w:pPr>
            <w:ind w:left="0" w:firstLine="0"/>
          </w:pPr>
          <w:r w:rsidRPr="00C803F3">
            <w:rPr>
              <w:rStyle w:val="Style6"/>
            </w:rPr>
            <w:t>Summary</w:t>
          </w:r>
        </w:p>
      </w:sdtContent>
    </w:sdt>
    <w:p w14:paraId="51B38445" w14:textId="1CC8CBE7" w:rsidR="009B6F95" w:rsidRDefault="00D26190" w:rsidP="00B84F31">
      <w:pPr>
        <w:pStyle w:val="Title3"/>
        <w:ind w:left="0" w:firstLine="0"/>
      </w:pPr>
      <w:r>
        <w:t xml:space="preserve">This report gives some background information on the UK2070 Commission to inform the Board’s discussion with </w:t>
      </w:r>
      <w:r w:rsidR="00F34076">
        <w:t>its Chair, Lord</w:t>
      </w:r>
      <w:bookmarkStart w:id="1" w:name="_GoBack"/>
      <w:bookmarkEnd w:id="1"/>
      <w:r>
        <w:t xml:space="preserve"> Bob Kerslake.</w:t>
      </w:r>
    </w:p>
    <w:p w14:paraId="51B3844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1B38471" wp14:editId="767F7270">
                <wp:simplePos x="0" y="0"/>
                <wp:positionH relativeFrom="margin">
                  <wp:posOffset>0</wp:posOffset>
                </wp:positionH>
                <wp:positionV relativeFrom="paragraph">
                  <wp:posOffset>167700</wp:posOffset>
                </wp:positionV>
                <wp:extent cx="5705475" cy="1535154"/>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705475" cy="1535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62495" w14:textId="77777777" w:rsidR="00B512CF" w:rsidRDefault="00B512CF" w:rsidP="00B84F31">
                            <w:pPr>
                              <w:ind w:left="0" w:firstLine="0"/>
                              <w:rPr>
                                <w:rStyle w:val="Style6"/>
                              </w:rPr>
                            </w:pPr>
                          </w:p>
                          <w:sdt>
                            <w:sdtPr>
                              <w:rPr>
                                <w:rStyle w:val="Style6"/>
                              </w:rPr>
                              <w:alias w:val="Recommendations"/>
                              <w:tag w:val="Recommendations"/>
                              <w:id w:val="-1634171231"/>
                              <w:placeholder>
                                <w:docPart w:val="6A9E8857DB8647FABF64567742B78AD3"/>
                              </w:placeholder>
                            </w:sdtPr>
                            <w:sdtEndPr>
                              <w:rPr>
                                <w:rStyle w:val="Style6"/>
                              </w:rPr>
                            </w:sdtEndPr>
                            <w:sdtContent>
                              <w:p w14:paraId="51B38485" w14:textId="08F37890" w:rsidR="004A7139" w:rsidRPr="00A627DD" w:rsidRDefault="00B512CF" w:rsidP="00B84F31">
                                <w:pPr>
                                  <w:ind w:left="0" w:firstLine="0"/>
                                </w:pPr>
                                <w:r>
                                  <w:rPr>
                                    <w:rStyle w:val="Style6"/>
                                  </w:rPr>
                                  <w:t>Recommendation</w:t>
                                </w:r>
                              </w:p>
                            </w:sdtContent>
                          </w:sdt>
                          <w:p w14:paraId="51B38486" w14:textId="77777777" w:rsidR="004A7139" w:rsidRDefault="004A7139" w:rsidP="00B84F31">
                            <w:pPr>
                              <w:pStyle w:val="Title3"/>
                              <w:ind w:left="0" w:firstLine="0"/>
                            </w:pPr>
                            <w:r>
                              <w:t>That the Board share their views to inform the Commission’s work.</w:t>
                            </w:r>
                          </w:p>
                          <w:p w14:paraId="51B38487" w14:textId="5E797C91" w:rsidR="004A7139" w:rsidRPr="00A627DD" w:rsidRDefault="00F3407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512CF">
                                  <w:rPr>
                                    <w:rStyle w:val="Style6"/>
                                  </w:rPr>
                                  <w:t>Action</w:t>
                                </w:r>
                                <w:r w:rsidR="004A7139" w:rsidRPr="00C803F3">
                                  <w:rPr>
                                    <w:rStyle w:val="Style6"/>
                                  </w:rPr>
                                  <w:t>s</w:t>
                                </w:r>
                              </w:sdtContent>
                            </w:sdt>
                          </w:p>
                          <w:p w14:paraId="51B38488" w14:textId="77777777" w:rsidR="004A7139" w:rsidRPr="00B84F31" w:rsidRDefault="004A7139" w:rsidP="00B84F31">
                            <w:pPr>
                              <w:pStyle w:val="Title3"/>
                              <w:ind w:left="0" w:firstLine="0"/>
                            </w:pPr>
                            <w:r>
                              <w:t xml:space="preserve">Officers to support members as needed. </w:t>
                            </w:r>
                          </w:p>
                          <w:p w14:paraId="51B38489" w14:textId="77777777" w:rsidR="004A7139" w:rsidRDefault="004A7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38471" id="_x0000_t202" coordsize="21600,21600" o:spt="202" path="m,l,21600r21600,l21600,xe">
                <v:stroke joinstyle="miter"/>
                <v:path gradientshapeok="t" o:connecttype="rect"/>
              </v:shapetype>
              <v:shape id="Text Box 1" o:spid="_x0000_s1026" type="#_x0000_t202" style="position:absolute;left:0;text-align:left;margin-left:0;margin-top:13.2pt;width:449.25pt;height:1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" fillcolor="white [3201]" strokeweight=".5pt">
                <v:textbox>
                  <w:txbxContent>
                    <w:p w14:paraId="12562495" w14:textId="77777777" w:rsidR="00B512CF" w:rsidRDefault="00B512CF" w:rsidP="00B84F31">
                      <w:pPr>
                        <w:ind w:left="0" w:firstLine="0"/>
                        <w:rPr>
                          <w:rStyle w:val="Style6"/>
                        </w:rPr>
                      </w:pPr>
                    </w:p>
                    <w:sdt>
                      <w:sdtPr>
                        <w:rPr>
                          <w:rStyle w:val="Style6"/>
                        </w:rPr>
                        <w:alias w:val="Recommendations"/>
                        <w:tag w:val="Recommendations"/>
                        <w:id w:val="-1634171231"/>
                        <w:placeholder>
                          <w:docPart w:val="6A9E8857DB8647FABF64567742B78AD3"/>
                        </w:placeholder>
                      </w:sdtPr>
                      <w:sdtEndPr>
                        <w:rPr>
                          <w:rStyle w:val="Style6"/>
                        </w:rPr>
                      </w:sdtEndPr>
                      <w:sdtContent>
                        <w:p w14:paraId="51B38485" w14:textId="08F37890" w:rsidR="004A7139" w:rsidRPr="00A627DD" w:rsidRDefault="00B512CF" w:rsidP="00B84F31">
                          <w:pPr>
                            <w:ind w:left="0" w:firstLine="0"/>
                          </w:pPr>
                          <w:r>
                            <w:rPr>
                              <w:rStyle w:val="Style6"/>
                            </w:rPr>
                            <w:t>Recommendation</w:t>
                          </w:r>
                        </w:p>
                      </w:sdtContent>
                    </w:sdt>
                    <w:p w14:paraId="51B38486" w14:textId="77777777" w:rsidR="004A7139" w:rsidRDefault="004A7139" w:rsidP="00B84F31">
                      <w:pPr>
                        <w:pStyle w:val="Title3"/>
                        <w:ind w:left="0" w:firstLine="0"/>
                      </w:pPr>
                      <w:r>
                        <w:t>That the Board share their views to inform the Commission’s work.</w:t>
                      </w:r>
                    </w:p>
                    <w:p w14:paraId="51B38487" w14:textId="5E797C91" w:rsidR="004A7139" w:rsidRPr="00A627DD" w:rsidRDefault="00B512C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4A7139" w:rsidRPr="00C803F3">
                            <w:rPr>
                              <w:rStyle w:val="Style6"/>
                            </w:rPr>
                            <w:t>s</w:t>
                          </w:r>
                        </w:sdtContent>
                      </w:sdt>
                    </w:p>
                    <w:p w14:paraId="51B38488" w14:textId="77777777" w:rsidR="004A7139" w:rsidRPr="00B84F31" w:rsidRDefault="004A7139" w:rsidP="00B84F31">
                      <w:pPr>
                        <w:pStyle w:val="Title3"/>
                        <w:ind w:left="0" w:firstLine="0"/>
                      </w:pPr>
                      <w:r>
                        <w:t xml:space="preserve">Officers to support members as needed. </w:t>
                      </w:r>
                    </w:p>
                    <w:p w14:paraId="51B38489" w14:textId="77777777" w:rsidR="004A7139" w:rsidRDefault="004A7139"/>
                  </w:txbxContent>
                </v:textbox>
                <w10:wrap anchorx="margin"/>
              </v:shape>
            </w:pict>
          </mc:Fallback>
        </mc:AlternateContent>
      </w:r>
    </w:p>
    <w:p w14:paraId="51B38448" w14:textId="77777777" w:rsidR="009B6F95" w:rsidRDefault="009B6F95" w:rsidP="00B84F31">
      <w:pPr>
        <w:pStyle w:val="Title3"/>
      </w:pPr>
    </w:p>
    <w:p w14:paraId="51B38449" w14:textId="77777777" w:rsidR="009B6F95" w:rsidRDefault="009B6F95" w:rsidP="00B84F31">
      <w:pPr>
        <w:pStyle w:val="Title3"/>
      </w:pPr>
    </w:p>
    <w:p w14:paraId="51B3844A" w14:textId="77777777" w:rsidR="009B6F95" w:rsidRDefault="009B6F95" w:rsidP="00B84F31">
      <w:pPr>
        <w:pStyle w:val="Title3"/>
      </w:pPr>
    </w:p>
    <w:p w14:paraId="51B3844B" w14:textId="77777777" w:rsidR="009B6F95" w:rsidRDefault="009B6F95" w:rsidP="00B84F31">
      <w:pPr>
        <w:pStyle w:val="Title3"/>
      </w:pPr>
    </w:p>
    <w:p w14:paraId="51B3844C" w14:textId="77777777" w:rsidR="009B6F95" w:rsidRDefault="009B6F95" w:rsidP="00B84F31">
      <w:pPr>
        <w:pStyle w:val="Title3"/>
      </w:pPr>
    </w:p>
    <w:p w14:paraId="51B3844D" w14:textId="77777777" w:rsidR="009B6F95" w:rsidRDefault="009B6F95" w:rsidP="00B84F31">
      <w:pPr>
        <w:pStyle w:val="Title3"/>
      </w:pPr>
    </w:p>
    <w:p w14:paraId="51B38450" w14:textId="77777777" w:rsidR="009B6F95" w:rsidRDefault="009B6F95" w:rsidP="00B84F31">
      <w:pPr>
        <w:pStyle w:val="Title3"/>
      </w:pPr>
    </w:p>
    <w:p w14:paraId="51B38451" w14:textId="77777777" w:rsidR="009B6F95" w:rsidRPr="00C803F3" w:rsidRDefault="00F3407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26190">
            <w:t>Rebecca Cox</w:t>
          </w:r>
        </w:sdtContent>
      </w:sdt>
    </w:p>
    <w:p w14:paraId="51B38452" w14:textId="77777777" w:rsidR="009B6F95" w:rsidRDefault="00F3407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26190">
            <w:t>Principal Policy Adviser</w:t>
          </w:r>
        </w:sdtContent>
      </w:sdt>
    </w:p>
    <w:p w14:paraId="51B38453" w14:textId="77777777" w:rsidR="009B6F95" w:rsidRDefault="00F3407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D26190">
            <w:t>187 7384</w:t>
          </w:r>
        </w:sdtContent>
      </w:sdt>
      <w:r w:rsidR="009B6F95" w:rsidRPr="00B5377C">
        <w:t xml:space="preserve"> </w:t>
      </w:r>
    </w:p>
    <w:p w14:paraId="51B38454" w14:textId="77777777" w:rsidR="009B6F95" w:rsidRDefault="00F3407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26190">
            <w:t>rebecca.cox</w:t>
          </w:r>
          <w:r w:rsidR="009B6F95" w:rsidRPr="00C803F3">
            <w:t>@local.gov.uk</w:t>
          </w:r>
        </w:sdtContent>
      </w:sdt>
    </w:p>
    <w:p w14:paraId="51B38455" w14:textId="77777777" w:rsidR="009B6F95" w:rsidRPr="00E8118A" w:rsidRDefault="009B6F95" w:rsidP="00B84F31">
      <w:pPr>
        <w:pStyle w:val="Title3"/>
      </w:pPr>
    </w:p>
    <w:p w14:paraId="51B38456" w14:textId="77777777" w:rsidR="009B6F95" w:rsidRPr="00C803F3" w:rsidRDefault="009B6F95" w:rsidP="00B84F31">
      <w:pPr>
        <w:pStyle w:val="Title3"/>
      </w:pPr>
      <w:r w:rsidRPr="00C803F3">
        <w:t xml:space="preserve"> </w:t>
      </w:r>
    </w:p>
    <w:p w14:paraId="51B38457" w14:textId="77777777" w:rsidR="009B6F95" w:rsidRPr="00C803F3" w:rsidRDefault="009B6F95"/>
    <w:p w14:paraId="51B38458" w14:textId="77777777" w:rsidR="009B6F95" w:rsidRPr="00C803F3" w:rsidRDefault="009B6F95"/>
    <w:p w14:paraId="51B38459" w14:textId="77777777" w:rsidR="009B6F95" w:rsidRDefault="009B6F95"/>
    <w:p w14:paraId="0DC61F34" w14:textId="77777777" w:rsidR="00B512CF" w:rsidRDefault="00B512CF"/>
    <w:p w14:paraId="04A7D4C7" w14:textId="77777777" w:rsidR="00B512CF" w:rsidRPr="00C803F3" w:rsidRDefault="00B512CF"/>
    <w:p w14:paraId="51B3845A" w14:textId="77777777" w:rsidR="009B6F95" w:rsidRPr="00C803F3" w:rsidRDefault="009B6F95"/>
    <w:p w14:paraId="51B3845B"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61713954"/>
          <w:placeholder>
            <w:docPart w:val="D7E9BB2F642D49AFB129ED8DDF141D07"/>
          </w:placeholder>
          <w:text w:multiLine="1"/>
        </w:sdtPr>
        <w:sdtEndPr/>
        <w:sdtContent>
          <w:r w:rsidR="003D0AC5" w:rsidRPr="003D0AC5">
            <w:rPr>
              <w:rFonts w:eastAsiaTheme="minorEastAsia" w:cs="Arial"/>
              <w:bCs/>
              <w:lang w:eastAsia="ja-JP"/>
            </w:rPr>
            <w:t>The UK2070 Commission</w:t>
          </w:r>
        </w:sdtContent>
      </w:sdt>
      <w:r>
        <w:fldChar w:fldCharType="end"/>
      </w:r>
    </w:p>
    <w:p w14:paraId="51B3845C" w14:textId="77777777" w:rsidR="009B6F95" w:rsidRPr="00C803F3" w:rsidRDefault="00F3407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1B3845D" w14:textId="77777777" w:rsidR="003D0AC5" w:rsidRPr="00B428EA" w:rsidRDefault="003D0AC5" w:rsidP="00B512CF">
      <w:pPr>
        <w:pStyle w:val="ListParagraph"/>
        <w:spacing w:line="240" w:lineRule="auto"/>
        <w:rPr>
          <w:rFonts w:eastAsia="Times New Roman"/>
          <w:lang w:eastAsia="en-GB"/>
        </w:rPr>
      </w:pPr>
      <w:r>
        <w:t xml:space="preserve">The </w:t>
      </w:r>
      <w:hyperlink r:id="rId10" w:history="1">
        <w:r w:rsidRPr="00A863B3">
          <w:rPr>
            <w:rStyle w:val="Hyperlink"/>
          </w:rPr>
          <w:t>UK2070 Commission</w:t>
        </w:r>
      </w:hyperlink>
      <w:r>
        <w:t xml:space="preserve"> is an independent inquiry into city and regional inequalities in the UK. Chaired by Lord Kerslake, it has been set up to conduct a review of the policy and spatial issues related to the UK’s long-term city and regional development.</w:t>
      </w:r>
    </w:p>
    <w:p w14:paraId="51B3845E" w14:textId="77777777" w:rsidR="00B428EA" w:rsidRDefault="00B428EA" w:rsidP="00B512CF">
      <w:pPr>
        <w:pStyle w:val="ListParagraph"/>
        <w:numPr>
          <w:ilvl w:val="0"/>
          <w:numId w:val="0"/>
        </w:numPr>
        <w:spacing w:line="240" w:lineRule="auto"/>
        <w:ind w:left="360"/>
        <w:rPr>
          <w:rFonts w:eastAsia="Times New Roman"/>
          <w:lang w:eastAsia="en-GB"/>
        </w:rPr>
      </w:pPr>
    </w:p>
    <w:p w14:paraId="51B3845F" w14:textId="77777777" w:rsidR="009B6F95" w:rsidRDefault="003D0AC5" w:rsidP="00B512CF">
      <w:pPr>
        <w:pStyle w:val="ListParagraph"/>
        <w:spacing w:line="240" w:lineRule="auto"/>
      </w:pPr>
      <w:r>
        <w:t>The Commission will run in four phases, from July 2018 to January 2020, with a formal launch event having taken place at the House of Lords in October 2018. Further meetings and consultations will take place across the UK.</w:t>
      </w:r>
    </w:p>
    <w:p w14:paraId="51B38460" w14:textId="77777777" w:rsidR="00B428EA" w:rsidRDefault="00B428EA" w:rsidP="00B512CF">
      <w:pPr>
        <w:pStyle w:val="ListParagraph"/>
        <w:numPr>
          <w:ilvl w:val="0"/>
          <w:numId w:val="0"/>
        </w:numPr>
        <w:spacing w:line="240" w:lineRule="auto"/>
        <w:ind w:left="360"/>
        <w:rPr>
          <w:rStyle w:val="ReportTemplate"/>
        </w:rPr>
      </w:pPr>
    </w:p>
    <w:p w14:paraId="51B38461" w14:textId="77777777" w:rsidR="00A863B3" w:rsidRPr="00A863B3" w:rsidRDefault="00A863B3" w:rsidP="00B512CF">
      <w:pPr>
        <w:pStyle w:val="ListParagraph"/>
        <w:spacing w:line="240" w:lineRule="auto"/>
        <w:rPr>
          <w:rFonts w:eastAsia="Times New Roman"/>
          <w:lang w:eastAsia="en-GB"/>
        </w:rPr>
      </w:pPr>
      <w:r>
        <w:t>The Commission’s membership includes academics from five universities and the USA’s Lincoln Institute for Land Policy (Cambridge, MA), as well representatives from the Confederation of British Industry, Core Cities, Institute for Public Policy Research North, National Institute of Economic and Social Research, the North West Business Leadership Team, West Midlands Combined Authority, and the consultancies AECOM and Barton Willmore.</w:t>
      </w:r>
    </w:p>
    <w:p w14:paraId="51B38462" w14:textId="77777777" w:rsidR="00A863B3" w:rsidRPr="00A863B3" w:rsidRDefault="00A863B3" w:rsidP="00B512CF">
      <w:pPr>
        <w:pStyle w:val="ListParagraph"/>
        <w:numPr>
          <w:ilvl w:val="0"/>
          <w:numId w:val="0"/>
        </w:numPr>
        <w:spacing w:line="240" w:lineRule="auto"/>
        <w:ind w:left="360"/>
        <w:rPr>
          <w:rFonts w:eastAsia="Times New Roman"/>
          <w:lang w:eastAsia="en-GB"/>
        </w:rPr>
      </w:pPr>
    </w:p>
    <w:p w14:paraId="51B38463" w14:textId="77777777" w:rsidR="00A863B3" w:rsidRDefault="00A863B3" w:rsidP="00B512CF">
      <w:pPr>
        <w:pStyle w:val="ListParagraph"/>
        <w:spacing w:line="240" w:lineRule="auto"/>
      </w:pPr>
      <w:r>
        <w:t>They are supported by a research partnership involving the University of Sheffield, the University of Manchester, University College London, the University of Liverpool and the University of Cambridge, along with additional support from the Sir Hugh and Lady Sykes Charitable Trust, the Heseltine Institute at the University of Liverpool, the University of Cambridge and the RSA.</w:t>
      </w:r>
    </w:p>
    <w:sdt>
      <w:sdtPr>
        <w:rPr>
          <w:rStyle w:val="Style6"/>
        </w:rPr>
        <w:alias w:val="Issues"/>
        <w:tag w:val="Issues"/>
        <w:id w:val="-1684430981"/>
        <w:placeholder>
          <w:docPart w:val="1444C70DB0544F7FA5791133FDBCBD91"/>
        </w:placeholder>
      </w:sdtPr>
      <w:sdtEndPr>
        <w:rPr>
          <w:rStyle w:val="Style6"/>
        </w:rPr>
      </w:sdtEndPr>
      <w:sdtContent>
        <w:p w14:paraId="51B38464" w14:textId="77777777" w:rsidR="009B6F95" w:rsidRPr="00C803F3" w:rsidRDefault="009B6F95" w:rsidP="000F69FB">
          <w:pPr>
            <w:rPr>
              <w:rStyle w:val="ReportTemplate"/>
            </w:rPr>
          </w:pPr>
          <w:r w:rsidRPr="00C803F3">
            <w:rPr>
              <w:rStyle w:val="Style6"/>
            </w:rPr>
            <w:t>Issues</w:t>
          </w:r>
        </w:p>
      </w:sdtContent>
    </w:sdt>
    <w:p w14:paraId="24F93A8A" w14:textId="77777777" w:rsidR="00B512CF" w:rsidRDefault="0094796E" w:rsidP="00B512CF">
      <w:pPr>
        <w:pStyle w:val="ListParagraph"/>
        <w:spacing w:line="240" w:lineRule="auto"/>
        <w:rPr>
          <w:rStyle w:val="ReportTemplate"/>
        </w:rPr>
      </w:pPr>
      <w:r>
        <w:rPr>
          <w:rStyle w:val="ReportTemplate"/>
        </w:rPr>
        <w:t>The Commission sets out its aims as follows:</w:t>
      </w:r>
    </w:p>
    <w:p w14:paraId="346510F8" w14:textId="77777777" w:rsidR="00B512CF" w:rsidRDefault="00B512CF" w:rsidP="00B512CF">
      <w:pPr>
        <w:pStyle w:val="ListParagraph"/>
        <w:numPr>
          <w:ilvl w:val="0"/>
          <w:numId w:val="0"/>
        </w:numPr>
        <w:spacing w:line="240" w:lineRule="auto"/>
        <w:ind w:left="360"/>
        <w:rPr>
          <w:rStyle w:val="ReportTemplate"/>
        </w:rPr>
      </w:pPr>
    </w:p>
    <w:p w14:paraId="7003B11D" w14:textId="77777777" w:rsidR="00B512CF" w:rsidRDefault="0094796E" w:rsidP="00B512CF">
      <w:pPr>
        <w:pStyle w:val="ListParagraph"/>
        <w:numPr>
          <w:ilvl w:val="1"/>
          <w:numId w:val="1"/>
        </w:numPr>
        <w:spacing w:line="240" w:lineRule="auto"/>
        <w:rPr>
          <w:rStyle w:val="ReportTemplate"/>
        </w:rPr>
      </w:pPr>
      <w:r w:rsidRPr="0094796E">
        <w:rPr>
          <w:rStyle w:val="ReportTemplate"/>
        </w:rPr>
        <w:t>Reinforce the devolution agenda for cities, regions and nations to maximise their potential for sustainable and inclusive growth;</w:t>
      </w:r>
    </w:p>
    <w:p w14:paraId="2448CC24" w14:textId="77777777" w:rsidR="00B512CF" w:rsidRDefault="00B512CF" w:rsidP="00B512CF">
      <w:pPr>
        <w:pStyle w:val="ListParagraph"/>
        <w:numPr>
          <w:ilvl w:val="0"/>
          <w:numId w:val="0"/>
        </w:numPr>
        <w:spacing w:line="240" w:lineRule="auto"/>
        <w:ind w:left="792"/>
        <w:rPr>
          <w:rStyle w:val="ReportTemplate"/>
        </w:rPr>
      </w:pPr>
    </w:p>
    <w:p w14:paraId="45F50BE6" w14:textId="77777777" w:rsidR="00B512CF" w:rsidRDefault="0094796E" w:rsidP="00B512CF">
      <w:pPr>
        <w:pStyle w:val="ListParagraph"/>
        <w:numPr>
          <w:ilvl w:val="1"/>
          <w:numId w:val="1"/>
        </w:numPr>
        <w:spacing w:line="240" w:lineRule="auto"/>
        <w:rPr>
          <w:rStyle w:val="ReportTemplate"/>
        </w:rPr>
      </w:pPr>
      <w:r w:rsidRPr="0094796E">
        <w:rPr>
          <w:rStyle w:val="ReportTemplate"/>
        </w:rPr>
        <w:t>Add value to the emerging range of national strategies for planning, housing, industry, land use, environment and infrastructure – through greater integration and clarity in their place-based implications;</w:t>
      </w:r>
    </w:p>
    <w:p w14:paraId="17CC56F3" w14:textId="77777777" w:rsidR="00B512CF" w:rsidRDefault="00B512CF" w:rsidP="00B512CF">
      <w:pPr>
        <w:pStyle w:val="ListParagraph"/>
        <w:numPr>
          <w:ilvl w:val="0"/>
          <w:numId w:val="0"/>
        </w:numPr>
        <w:spacing w:line="240" w:lineRule="auto"/>
        <w:ind w:left="792"/>
        <w:rPr>
          <w:rStyle w:val="ReportTemplate"/>
        </w:rPr>
      </w:pPr>
    </w:p>
    <w:p w14:paraId="2992A2FA" w14:textId="77777777" w:rsidR="00B512CF" w:rsidRDefault="0094796E" w:rsidP="00B512CF">
      <w:pPr>
        <w:pStyle w:val="ListParagraph"/>
        <w:numPr>
          <w:ilvl w:val="1"/>
          <w:numId w:val="1"/>
        </w:numPr>
        <w:spacing w:line="240" w:lineRule="auto"/>
        <w:rPr>
          <w:rStyle w:val="ReportTemplate"/>
        </w:rPr>
      </w:pPr>
      <w:r w:rsidRPr="0094796E">
        <w:rPr>
          <w:rStyle w:val="ReportTemplate"/>
        </w:rPr>
        <w:t>Develop more inclusive and empowering approaches to national and strategic decision-making; and investment for regions, cities, towns and communities; and</w:t>
      </w:r>
    </w:p>
    <w:p w14:paraId="586978F7" w14:textId="77777777" w:rsidR="00B512CF" w:rsidRDefault="00B512CF" w:rsidP="00B512CF">
      <w:pPr>
        <w:pStyle w:val="ListParagraph"/>
        <w:numPr>
          <w:ilvl w:val="0"/>
          <w:numId w:val="0"/>
        </w:numPr>
        <w:spacing w:line="240" w:lineRule="auto"/>
        <w:ind w:left="792"/>
        <w:rPr>
          <w:rStyle w:val="ReportTemplate"/>
        </w:rPr>
      </w:pPr>
    </w:p>
    <w:p w14:paraId="51B38469" w14:textId="79831261" w:rsidR="0094796E" w:rsidRDefault="0094796E" w:rsidP="00B512CF">
      <w:pPr>
        <w:pStyle w:val="ListParagraph"/>
        <w:numPr>
          <w:ilvl w:val="1"/>
          <w:numId w:val="1"/>
        </w:numPr>
        <w:spacing w:line="240" w:lineRule="auto"/>
        <w:rPr>
          <w:rStyle w:val="ReportTemplate"/>
        </w:rPr>
      </w:pPr>
      <w:r w:rsidRPr="0094796E">
        <w:rPr>
          <w:rStyle w:val="ReportTemplate"/>
        </w:rPr>
        <w:t>Draw on UK and international experience in tackling issues of spatial inequalities</w:t>
      </w:r>
      <w:r>
        <w:rPr>
          <w:rStyle w:val="ReportTemplate"/>
        </w:rPr>
        <w:t>.</w:t>
      </w:r>
    </w:p>
    <w:p w14:paraId="51B3846A" w14:textId="77777777" w:rsidR="001A22DF" w:rsidRDefault="001A22DF" w:rsidP="00B512CF">
      <w:pPr>
        <w:pStyle w:val="ListParagraph"/>
        <w:numPr>
          <w:ilvl w:val="0"/>
          <w:numId w:val="0"/>
        </w:numPr>
        <w:spacing w:line="240" w:lineRule="auto"/>
        <w:ind w:left="792"/>
        <w:rPr>
          <w:rStyle w:val="ReportTemplate"/>
        </w:rPr>
      </w:pPr>
    </w:p>
    <w:p w14:paraId="51B3846B" w14:textId="77777777" w:rsidR="001A22DF" w:rsidRDefault="001A22DF" w:rsidP="00B512CF">
      <w:pPr>
        <w:pStyle w:val="ListParagraph"/>
        <w:spacing w:line="240" w:lineRule="auto"/>
        <w:rPr>
          <w:rStyle w:val="ReportTemplate"/>
        </w:rPr>
      </w:pPr>
      <w:r>
        <w:rPr>
          <w:rStyle w:val="ReportTemplate"/>
        </w:rPr>
        <w:t>The LGA’s views on these matters are well established, though members might like to consider the discussion of Item 1 about the Board’s future work programme and whether there are any reflections they might like to offer on the framing of the devolution debate.</w:t>
      </w:r>
    </w:p>
    <w:p w14:paraId="3465D370" w14:textId="77777777" w:rsidR="00B512CF" w:rsidRDefault="00B512CF" w:rsidP="00B512CF">
      <w:pPr>
        <w:pStyle w:val="ListParagraph"/>
        <w:numPr>
          <w:ilvl w:val="0"/>
          <w:numId w:val="0"/>
        </w:numPr>
        <w:spacing w:line="240" w:lineRule="auto"/>
        <w:ind w:left="360"/>
        <w:rPr>
          <w:rStyle w:val="ReportTemplate"/>
        </w:rPr>
      </w:pPr>
    </w:p>
    <w:p w14:paraId="51B3846C" w14:textId="77777777" w:rsidR="001A22DF" w:rsidRDefault="001A22DF" w:rsidP="00B512CF">
      <w:pPr>
        <w:pStyle w:val="ListParagraph"/>
        <w:spacing w:line="240" w:lineRule="auto"/>
        <w:rPr>
          <w:rStyle w:val="ReportTemplate"/>
        </w:rPr>
      </w:pPr>
      <w:r>
        <w:rPr>
          <w:rStyle w:val="ReportTemplate"/>
        </w:rPr>
        <w:t xml:space="preserve">The Commission will publish its findings in a </w:t>
      </w:r>
      <w:r w:rsidRPr="001A22DF">
        <w:rPr>
          <w:rStyle w:val="ReportTemplate"/>
        </w:rPr>
        <w:t>Stage 1 Report highlighting issues, options and wi</w:t>
      </w:r>
      <w:r>
        <w:rPr>
          <w:rStyle w:val="ReportTemplate"/>
        </w:rPr>
        <w:t>th provisional recommendations in May 2019, followed by a f</w:t>
      </w:r>
      <w:r w:rsidRPr="001A22DF">
        <w:rPr>
          <w:rStyle w:val="ReportTemplate"/>
        </w:rPr>
        <w:t xml:space="preserve">inal </w:t>
      </w:r>
      <w:r>
        <w:rPr>
          <w:rStyle w:val="ReportTemplate"/>
        </w:rPr>
        <w:t>r</w:t>
      </w:r>
      <w:r w:rsidRPr="001A22DF">
        <w:rPr>
          <w:rStyle w:val="ReportTemplate"/>
        </w:rPr>
        <w:t xml:space="preserve">eport </w:t>
      </w:r>
      <w:r>
        <w:rPr>
          <w:rStyle w:val="ReportTemplate"/>
        </w:rPr>
        <w:t>in January 2020.</w:t>
      </w:r>
    </w:p>
    <w:p w14:paraId="19542A16" w14:textId="77777777" w:rsidR="00B512CF" w:rsidRDefault="00B512CF" w:rsidP="00B512CF">
      <w:pPr>
        <w:pStyle w:val="ListParagraph"/>
        <w:numPr>
          <w:ilvl w:val="0"/>
          <w:numId w:val="0"/>
        </w:numPr>
        <w:ind w:left="360"/>
        <w:rPr>
          <w:rStyle w:val="ReportTemplate"/>
        </w:rPr>
      </w:pPr>
    </w:p>
    <w:p w14:paraId="5A7824E9" w14:textId="77777777" w:rsidR="00465559" w:rsidRDefault="00465559" w:rsidP="00B512CF">
      <w:pPr>
        <w:pStyle w:val="ListParagraph"/>
        <w:numPr>
          <w:ilvl w:val="0"/>
          <w:numId w:val="0"/>
        </w:numPr>
        <w:ind w:left="360"/>
        <w:rPr>
          <w:rStyle w:val="ReportTemplate"/>
        </w:rPr>
      </w:pPr>
    </w:p>
    <w:sdt>
      <w:sdtPr>
        <w:rPr>
          <w:rStyle w:val="Style6"/>
        </w:rPr>
        <w:alias w:val="Wales"/>
        <w:tag w:val="Wales"/>
        <w:id w:val="994371807"/>
        <w:placeholder>
          <w:docPart w:val="3985E898AA974D05B9559ACA2E929210"/>
        </w:placeholder>
      </w:sdtPr>
      <w:sdtEndPr>
        <w:rPr>
          <w:rStyle w:val="Style6"/>
        </w:rPr>
      </w:sdtEndPr>
      <w:sdtContent>
        <w:p w14:paraId="1778C020" w14:textId="7AAD8F2D" w:rsidR="00465559" w:rsidRPr="00C803F3" w:rsidRDefault="00465559" w:rsidP="00465559">
          <w:r>
            <w:rPr>
              <w:rStyle w:val="Style6"/>
            </w:rPr>
            <w:t>Financial Implications</w:t>
          </w:r>
        </w:p>
      </w:sdtContent>
    </w:sdt>
    <w:p w14:paraId="416D4DF3" w14:textId="7C6F7212" w:rsidR="00B512CF" w:rsidRPr="001A22DF" w:rsidRDefault="00465559" w:rsidP="00465559">
      <w:pPr>
        <w:pStyle w:val="ListParagraph"/>
        <w:rPr>
          <w:rStyle w:val="ReportTemplate"/>
        </w:rPr>
      </w:pPr>
      <w:r>
        <w:rPr>
          <w:rStyle w:val="ReportTemplate"/>
        </w:rPr>
        <w:t>None.</w:t>
      </w:r>
    </w:p>
    <w:sdt>
      <w:sdtPr>
        <w:rPr>
          <w:rStyle w:val="Style6"/>
        </w:rPr>
        <w:alias w:val="Wales"/>
        <w:tag w:val="Wales"/>
        <w:id w:val="77032369"/>
        <w:placeholder>
          <w:docPart w:val="EECEE7B9D7B84CC0BE134A02D365A7F9"/>
        </w:placeholder>
      </w:sdtPr>
      <w:sdtEndPr>
        <w:rPr>
          <w:rStyle w:val="Style6"/>
        </w:rPr>
      </w:sdtEndPr>
      <w:sdtContent>
        <w:p w14:paraId="51B3846E" w14:textId="77777777" w:rsidR="009B6F95" w:rsidRPr="00C803F3" w:rsidRDefault="009B6F95" w:rsidP="000F69FB">
          <w:r w:rsidRPr="00C803F3">
            <w:rPr>
              <w:rStyle w:val="Style6"/>
            </w:rPr>
            <w:t>Implications for Wales</w:t>
          </w:r>
        </w:p>
      </w:sdtContent>
    </w:sdt>
    <w:p w14:paraId="51B3846F" w14:textId="77777777" w:rsidR="002539E9" w:rsidRPr="00A863B3" w:rsidRDefault="00A863B3" w:rsidP="00A863B3">
      <w:pPr>
        <w:pStyle w:val="ListParagraph"/>
        <w:rPr>
          <w:rStyle w:val="ReportTemplate"/>
        </w:rPr>
      </w:pPr>
      <w:r>
        <w:rPr>
          <w:rStyle w:val="ReportTemplate"/>
        </w:rPr>
        <w:t xml:space="preserve">The Commission’s remit covers all nations of the United Kingdom. </w:t>
      </w:r>
    </w:p>
    <w:p w14:paraId="51B38470"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8475" w14:textId="77777777" w:rsidR="00B71569" w:rsidRPr="00C803F3" w:rsidRDefault="00B71569" w:rsidP="00C803F3">
      <w:r>
        <w:separator/>
      </w:r>
    </w:p>
  </w:endnote>
  <w:endnote w:type="continuationSeparator" w:id="0">
    <w:p w14:paraId="51B38476" w14:textId="77777777" w:rsidR="00B71569" w:rsidRPr="00C803F3" w:rsidRDefault="00B7156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8473" w14:textId="77777777" w:rsidR="00B71569" w:rsidRPr="00C803F3" w:rsidRDefault="00B71569" w:rsidP="00C803F3">
      <w:r>
        <w:separator/>
      </w:r>
    </w:p>
  </w:footnote>
  <w:footnote w:type="continuationSeparator" w:id="0">
    <w:p w14:paraId="51B38474" w14:textId="77777777" w:rsidR="00B71569" w:rsidRPr="00C803F3" w:rsidRDefault="00B7156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8477" w14:textId="77777777" w:rsidR="004A7139" w:rsidRDefault="004A713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A7139" w:rsidRPr="00C25CA7" w14:paraId="51B3847A" w14:textId="77777777" w:rsidTr="000F69FB">
      <w:trPr>
        <w:trHeight w:val="416"/>
      </w:trPr>
      <w:tc>
        <w:tcPr>
          <w:tcW w:w="5812" w:type="dxa"/>
          <w:vMerge w:val="restart"/>
        </w:tcPr>
        <w:p w14:paraId="51B38478" w14:textId="77777777" w:rsidR="004A7139" w:rsidRPr="00C803F3" w:rsidRDefault="004A7139" w:rsidP="00C803F3">
          <w:r w:rsidRPr="00C803F3">
            <w:rPr>
              <w:noProof/>
              <w:lang w:eastAsia="en-GB"/>
            </w:rPr>
            <w:drawing>
              <wp:inline distT="0" distB="0" distL="0" distR="0" wp14:anchorId="51B38482" wp14:editId="51B3848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1B38479" w14:textId="79822CFF" w:rsidR="004A7139" w:rsidRPr="00C803F3" w:rsidRDefault="00B512CF" w:rsidP="00B512CF">
              <w:r>
                <w:t>City Regions Board</w:t>
              </w:r>
            </w:p>
          </w:tc>
        </w:sdtContent>
      </w:sdt>
    </w:tr>
    <w:tr w:rsidR="004A7139" w14:paraId="51B3847D" w14:textId="77777777" w:rsidTr="000F69FB">
      <w:trPr>
        <w:trHeight w:val="406"/>
      </w:trPr>
      <w:tc>
        <w:tcPr>
          <w:tcW w:w="5812" w:type="dxa"/>
          <w:vMerge/>
        </w:tcPr>
        <w:p w14:paraId="51B3847B" w14:textId="77777777" w:rsidR="004A7139" w:rsidRPr="00A627DD" w:rsidRDefault="004A7139" w:rsidP="00C803F3"/>
      </w:tc>
      <w:tc>
        <w:tcPr>
          <w:tcW w:w="4106" w:type="dxa"/>
        </w:tcPr>
        <w:sdt>
          <w:sdtPr>
            <w:alias w:val="Date"/>
            <w:tag w:val="Date"/>
            <w:id w:val="-488943452"/>
            <w:placeholder>
              <w:docPart w:val="DC36D9B85A214F14AB68618A90760C36"/>
            </w:placeholder>
            <w:date w:fullDate="2019-04-02T00:00:00Z">
              <w:dateFormat w:val="dd MMMM yyyy"/>
              <w:lid w:val="en-GB"/>
              <w:storeMappedDataAs w:val="dateTime"/>
              <w:calendar w:val="gregorian"/>
            </w:date>
          </w:sdtPr>
          <w:sdtEndPr/>
          <w:sdtContent>
            <w:p w14:paraId="51B3847C" w14:textId="4F6B3BB6" w:rsidR="004A7139" w:rsidRPr="00C803F3" w:rsidRDefault="00B512CF" w:rsidP="00C803F3">
              <w:r>
                <w:t>02 April 2019</w:t>
              </w:r>
            </w:p>
          </w:sdtContent>
        </w:sdt>
      </w:tc>
    </w:tr>
    <w:tr w:rsidR="004A7139" w:rsidRPr="00C25CA7" w14:paraId="51B38480" w14:textId="77777777" w:rsidTr="000F69FB">
      <w:trPr>
        <w:trHeight w:val="89"/>
      </w:trPr>
      <w:tc>
        <w:tcPr>
          <w:tcW w:w="5812" w:type="dxa"/>
          <w:vMerge/>
        </w:tcPr>
        <w:p w14:paraId="51B3847E" w14:textId="77777777" w:rsidR="004A7139" w:rsidRPr="00A627DD" w:rsidRDefault="004A7139" w:rsidP="00C803F3"/>
      </w:tc>
      <w:tc>
        <w:tcPr>
          <w:tcW w:w="4106" w:type="dxa"/>
        </w:tcPr>
        <w:p w14:paraId="51B3847F" w14:textId="1894D418" w:rsidR="004A7139" w:rsidRPr="00C803F3" w:rsidRDefault="004A7139" w:rsidP="00C803F3"/>
      </w:tc>
    </w:tr>
  </w:tbl>
  <w:p w14:paraId="51B38481" w14:textId="77777777" w:rsidR="004A7139" w:rsidRDefault="004A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A8B5073"/>
    <w:multiLevelType w:val="multilevel"/>
    <w:tmpl w:val="130C382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A22DF"/>
    <w:rsid w:val="001B36CE"/>
    <w:rsid w:val="002539E9"/>
    <w:rsid w:val="00301A51"/>
    <w:rsid w:val="003D0AC5"/>
    <w:rsid w:val="00465559"/>
    <w:rsid w:val="004A7139"/>
    <w:rsid w:val="00712C86"/>
    <w:rsid w:val="007622BA"/>
    <w:rsid w:val="00795C95"/>
    <w:rsid w:val="0080661C"/>
    <w:rsid w:val="00891AE9"/>
    <w:rsid w:val="0094796E"/>
    <w:rsid w:val="009B1AA8"/>
    <w:rsid w:val="009B6F95"/>
    <w:rsid w:val="00A863B3"/>
    <w:rsid w:val="00B428EA"/>
    <w:rsid w:val="00B512CF"/>
    <w:rsid w:val="00B71569"/>
    <w:rsid w:val="00B84F31"/>
    <w:rsid w:val="00C803F3"/>
    <w:rsid w:val="00D26190"/>
    <w:rsid w:val="00D45B4D"/>
    <w:rsid w:val="00DA7394"/>
    <w:rsid w:val="00EC267B"/>
    <w:rsid w:val="00F34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3843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semiHidden/>
    <w:unhideWhenUsed/>
    <w:rsid w:val="003D0AC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63B3"/>
    <w:rPr>
      <w:sz w:val="16"/>
      <w:szCs w:val="16"/>
    </w:rPr>
  </w:style>
  <w:style w:type="paragraph" w:styleId="CommentText">
    <w:name w:val="annotation text"/>
    <w:basedOn w:val="Normal"/>
    <w:link w:val="CommentTextChar"/>
    <w:uiPriority w:val="99"/>
    <w:semiHidden/>
    <w:unhideWhenUsed/>
    <w:rsid w:val="00A863B3"/>
    <w:pPr>
      <w:spacing w:line="240" w:lineRule="auto"/>
    </w:pPr>
    <w:rPr>
      <w:sz w:val="20"/>
      <w:szCs w:val="20"/>
    </w:rPr>
  </w:style>
  <w:style w:type="character" w:customStyle="1" w:styleId="CommentTextChar">
    <w:name w:val="Comment Text Char"/>
    <w:basedOn w:val="DefaultParagraphFont"/>
    <w:link w:val="CommentText"/>
    <w:uiPriority w:val="99"/>
    <w:semiHidden/>
    <w:rsid w:val="00A863B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863B3"/>
    <w:rPr>
      <w:b/>
      <w:bCs/>
    </w:rPr>
  </w:style>
  <w:style w:type="character" w:customStyle="1" w:styleId="CommentSubjectChar">
    <w:name w:val="Comment Subject Char"/>
    <w:basedOn w:val="CommentTextChar"/>
    <w:link w:val="CommentSubject"/>
    <w:uiPriority w:val="99"/>
    <w:semiHidden/>
    <w:rsid w:val="00A863B3"/>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A8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B3"/>
    <w:rPr>
      <w:rFonts w:ascii="Segoe UI" w:eastAsiaTheme="minorHAnsi" w:hAnsi="Segoe UI" w:cs="Segoe UI"/>
      <w:sz w:val="18"/>
      <w:szCs w:val="18"/>
      <w:lang w:eastAsia="en-US"/>
    </w:rPr>
  </w:style>
  <w:style w:type="character" w:styleId="Hyperlink">
    <w:name w:val="Hyperlink"/>
    <w:basedOn w:val="DefaultParagraphFont"/>
    <w:uiPriority w:val="99"/>
    <w:unhideWhenUsed/>
    <w:rsid w:val="00A86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775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2292677">
      <w:bodyDiv w:val="1"/>
      <w:marLeft w:val="0"/>
      <w:marRight w:val="0"/>
      <w:marTop w:val="0"/>
      <w:marBottom w:val="0"/>
      <w:divBdr>
        <w:top w:val="none" w:sz="0" w:space="0" w:color="auto"/>
        <w:left w:val="none" w:sz="0" w:space="0" w:color="auto"/>
        <w:bottom w:val="none" w:sz="0" w:space="0" w:color="auto"/>
        <w:right w:val="none" w:sz="0" w:space="0" w:color="auto"/>
      </w:divBdr>
    </w:div>
    <w:div w:id="1600523343">
      <w:bodyDiv w:val="1"/>
      <w:marLeft w:val="0"/>
      <w:marRight w:val="0"/>
      <w:marTop w:val="0"/>
      <w:marBottom w:val="0"/>
      <w:divBdr>
        <w:top w:val="none" w:sz="0" w:space="0" w:color="auto"/>
        <w:left w:val="none" w:sz="0" w:space="0" w:color="auto"/>
        <w:bottom w:val="none" w:sz="0" w:space="0" w:color="auto"/>
        <w:right w:val="none" w:sz="0" w:space="0" w:color="auto"/>
      </w:divBdr>
    </w:div>
    <w:div w:id="16326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k2070.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7E9BB2F642D49AFB129ED8DDF141D07"/>
        <w:category>
          <w:name w:val="General"/>
          <w:gallery w:val="placeholder"/>
        </w:category>
        <w:types>
          <w:type w:val="bbPlcHdr"/>
        </w:types>
        <w:behaviors>
          <w:behavior w:val="content"/>
        </w:behaviors>
        <w:guid w:val="{ED2B466D-851C-4EA6-B2A7-1B4F92853044}"/>
      </w:docPartPr>
      <w:docPartBody>
        <w:p w:rsidR="004545AD" w:rsidRDefault="004545AD" w:rsidP="004545AD">
          <w:pPr>
            <w:pStyle w:val="D7E9BB2F642D49AFB129ED8DDF141D07"/>
          </w:pPr>
          <w:r w:rsidRPr="00FB1144">
            <w:rPr>
              <w:rStyle w:val="PlaceholderText"/>
            </w:rPr>
            <w:t>Click here to enter text.</w:t>
          </w:r>
        </w:p>
      </w:docPartBody>
    </w:docPart>
    <w:docPart>
      <w:docPartPr>
        <w:name w:val="3985E898AA974D05B9559ACA2E929210"/>
        <w:category>
          <w:name w:val="General"/>
          <w:gallery w:val="placeholder"/>
        </w:category>
        <w:types>
          <w:type w:val="bbPlcHdr"/>
        </w:types>
        <w:behaviors>
          <w:behavior w:val="content"/>
        </w:behaviors>
        <w:guid w:val="{B1F46B98-A535-4D0B-87D1-75A7534BB1C3}"/>
      </w:docPartPr>
      <w:docPartBody>
        <w:p w:rsidR="0044202F" w:rsidRDefault="005903EA" w:rsidP="005903EA">
          <w:pPr>
            <w:pStyle w:val="3985E898AA974D05B9559ACA2E92921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4202F"/>
    <w:rsid w:val="004545AD"/>
    <w:rsid w:val="004E2C7C"/>
    <w:rsid w:val="005903EA"/>
    <w:rsid w:val="00B710F9"/>
    <w:rsid w:val="00D4408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3E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7E9BB2F642D49AFB129ED8DDF141D07">
    <w:name w:val="D7E9BB2F642D49AFB129ED8DDF141D07"/>
    <w:rsid w:val="004545AD"/>
    <w:rPr>
      <w:lang w:eastAsia="en-GB"/>
    </w:rPr>
  </w:style>
  <w:style w:type="paragraph" w:customStyle="1" w:styleId="5C0C25E2E4F943B8A3E9E37451037D2B">
    <w:name w:val="5C0C25E2E4F943B8A3E9E37451037D2B"/>
    <w:rsid w:val="00D4408A"/>
    <w:rPr>
      <w:lang w:eastAsia="en-GB"/>
    </w:rPr>
  </w:style>
  <w:style w:type="paragraph" w:customStyle="1" w:styleId="E94AA8620E3445619FD212CFAC333204">
    <w:name w:val="E94AA8620E3445619FD212CFAC333204"/>
    <w:rsid w:val="00D4408A"/>
    <w:rPr>
      <w:lang w:eastAsia="en-GB"/>
    </w:rPr>
  </w:style>
  <w:style w:type="paragraph" w:customStyle="1" w:styleId="8FBBDA4A925D43518B392A620DD9AE7D">
    <w:name w:val="8FBBDA4A925D43518B392A620DD9AE7D"/>
    <w:rsid w:val="00D4408A"/>
    <w:rPr>
      <w:lang w:eastAsia="en-GB"/>
    </w:rPr>
  </w:style>
  <w:style w:type="paragraph" w:customStyle="1" w:styleId="3985E898AA974D05B9559ACA2E929210">
    <w:name w:val="3985E898AA974D05B9559ACA2E929210"/>
    <w:rsid w:val="005903E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a2450aae-1d20-4711-921f-ba4e3dc97b4d"/>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FCB4488B</Template>
  <TotalTime>53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5</cp:revision>
  <dcterms:created xsi:type="dcterms:W3CDTF">2019-03-25T16:35:00Z</dcterms:created>
  <dcterms:modified xsi:type="dcterms:W3CDTF">2019-03-27T17:14:00Z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